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1" w:rsidRDefault="00DD66A1">
      <w:pPr>
        <w:ind w:left="3024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ADATKEZELÉSI NYILATKOZAT</w:t>
      </w:r>
    </w:p>
    <w:p w:rsidR="00DD66A1" w:rsidRDefault="00DD66A1">
      <w:pPr>
        <w:spacing w:before="432" w:line="300" w:lineRule="auto"/>
        <w:jc w:val="center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Alulírott ezennel hozzájárulok ahhoz, hogy a CITYFOOD MAGYARORSZÁG Kft (székhely: 2220 Vecsés, Új Ecseri út</w:t>
      </w:r>
    </w:p>
    <w:p w:rsidR="00DD66A1" w:rsidRDefault="00DD66A1">
      <w:pPr>
        <w:jc w:val="both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2., cégjegyzékszám: </w:t>
      </w:r>
      <w:r>
        <w:rPr>
          <w:rFonts w:ascii="Times New Roman" w:hAnsi="Times New Roman"/>
          <w:b/>
          <w:color w:val="000000"/>
          <w:spacing w:val="2"/>
          <w:sz w:val="27"/>
          <w:lang w:val="hu-HU"/>
        </w:rPr>
        <w:t>13-09-118378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) mint szolgáltató (továbbiakban: szolgáltató) az önkéntesen megadott adataimat az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információs önrendelkezési jogról és az információszabadságról szóló 2011. évi CXII. törvényben írtaknak megfelel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nyilvántartsa és kezelje az ételszállítási szolgáltatás igénybevétele alatt, továbbá direktmarketing típusú megkeresések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céljából részemre hírlevelet küldjön.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Adatkezelési nyilvántartási számok:</w:t>
      </w:r>
    </w:p>
    <w:p w:rsidR="00DD66A1" w:rsidRDefault="00DD66A1">
      <w:pPr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Direktmarketing célú adatkezelés: NAIH-138529/2018.</w:t>
      </w:r>
    </w:p>
    <w:p w:rsidR="00DD66A1" w:rsidRDefault="00DD66A1">
      <w:pPr>
        <w:ind w:right="4248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Hírlevél küldés céljából adatkezelés: NAIH-137721/2018.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Nyereményjáték céljából végzett adatkezelés: NAIH-138774/2018.</w:t>
      </w:r>
    </w:p>
    <w:p w:rsidR="00DD66A1" w:rsidRDefault="00DD66A1">
      <w:pPr>
        <w:spacing w:before="432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>I. Alkalmazott jogszabályok</w:t>
      </w:r>
    </w:p>
    <w:p w:rsidR="00DD66A1" w:rsidRDefault="00DD66A1">
      <w:pPr>
        <w:spacing w:before="144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Az adatkezelés az adatvédelemmel kapcsolatos hatályos jogszabályoknak, így különösen az alábbiaknak megfelel</w:t>
      </w:r>
      <w:r>
        <w:rPr>
          <w:rFonts w:ascii="Times New Roman" w:hAnsi="Times New Roman"/>
          <w:color w:val="000000"/>
          <w:spacing w:val="-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történik: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72"/>
        <w:ind w:left="360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Magyarország Alaptörvénye (továbbiakban: Alaptörvény) és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2011. évi CXII. törvény az információs önrendelkezési jogról és az információszabadságról (továbbiakban Info tv.).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II. Értelmez</w:t>
      </w:r>
      <w:r>
        <w:rPr>
          <w:rFonts w:ascii="Times New Roman" w:hAnsi="Times New Roman"/>
          <w:b/>
          <w:color w:val="000000"/>
          <w:spacing w:val="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 xml:space="preserve"> rendelkezések</w:t>
      </w:r>
    </w:p>
    <w:p w:rsidR="00DD66A1" w:rsidRDefault="00DD66A1">
      <w:pPr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A jelen nyilatkozat alkalmazása során használt fogalmak alatt a vonatkozó jogszabályok meghatározásai és a szolgáltató </w:t>
      </w:r>
      <w:r>
        <w:rPr>
          <w:rFonts w:ascii="Times New Roman" w:hAnsi="Times New Roman"/>
          <w:b/>
          <w:color w:val="000000"/>
          <w:spacing w:val="3"/>
          <w:sz w:val="18"/>
          <w:lang w:val="hu-HU"/>
        </w:rPr>
        <w:t xml:space="preserve">adatkezelési szabályzatában meghatározott fogalmakat kell érteni. A szolgáltató adatkezelési szabályzata 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https://www.cityfood.hu/ és a </w:t>
      </w:r>
      <w:hyperlink r:id="rId5" w:history="1">
        <w:r w:rsidRPr="00A65CD1">
          <w:rPr>
            <w:rStyle w:val="Hyperlink"/>
            <w:rFonts w:ascii="Times New Roman" w:hAnsi="Times New Roman"/>
            <w:b/>
            <w:spacing w:val="-3"/>
            <w:sz w:val="18"/>
            <w:lang w:val="hu-HU"/>
          </w:rPr>
          <w:t>https://www.vitalkonyha.hu/</w:t>
        </w:r>
      </w:hyperlink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és https://www.bonapptit.hu linken érhet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el.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Az ügyfélszolgálat címe és elérhet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ségei: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https://www.cityfood.hu/</w:t>
      </w:r>
    </w:p>
    <w:p w:rsidR="00DD66A1" w:rsidRDefault="00DD66A1">
      <w:pPr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Ügyfélszolgálat címe: 2220 Vecsés, Új Ecseri út 2.</w:t>
      </w:r>
    </w:p>
    <w:p w:rsidR="00DD66A1" w:rsidRDefault="00DD66A1">
      <w:pPr>
        <w:spacing w:before="216"/>
        <w:ind w:left="360" w:right="5112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Ügyfélszolgálat telefonos és fax elérhet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sége: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Telefonszám: 06 (1) 700 42 12, 06 (1) 700 42 16 </w:t>
      </w:r>
      <w:r>
        <w:rPr>
          <w:rFonts w:ascii="Times New Roman" w:hAnsi="Times New Roman"/>
          <w:b/>
          <w:color w:val="000000"/>
          <w:sz w:val="18"/>
          <w:lang w:val="hu-HU"/>
        </w:rPr>
        <w:t>Fax: 06 (1) 700 42 46</w:t>
      </w:r>
    </w:p>
    <w:p w:rsidR="00DD66A1" w:rsidRDefault="00DD66A1">
      <w:pPr>
        <w:spacing w:line="268" w:lineRule="auto"/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Ügyfélszolgálat e-mail címe: </w:t>
      </w:r>
      <w:hyperlink r:id="rId6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info@cityfood.hu</w:t>
        </w:r>
      </w:hyperlink>
    </w:p>
    <w:p w:rsidR="00DD66A1" w:rsidRDefault="00DD66A1">
      <w:pPr>
        <w:spacing w:before="18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https://www.vitalkonyha.hu/</w:t>
      </w:r>
    </w:p>
    <w:p w:rsidR="00DD66A1" w:rsidRDefault="00DD66A1">
      <w:pPr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Ügyfélszolgálat címe: 2220 Vecsés, Új Ecseri út 2.</w:t>
      </w:r>
    </w:p>
    <w:p w:rsidR="00DD66A1" w:rsidRDefault="00DD66A1">
      <w:pPr>
        <w:spacing w:before="216" w:line="283" w:lineRule="auto"/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Ügyfélszolgálat telefonos és fax elérhet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sége:</w:t>
      </w:r>
    </w:p>
    <w:p w:rsidR="00DD66A1" w:rsidRDefault="00DD66A1">
      <w:pPr>
        <w:spacing w:before="144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Budapest és vonzáskörzete továbbá Dunaújváros, Kecskemét, Százhalombatatta, Székesfehérvár területén: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1152"/>
        </w:tabs>
        <w:spacing w:before="36" w:line="213" w:lineRule="auto"/>
        <w:ind w:left="792"/>
        <w:rPr>
          <w:rFonts w:ascii="Times New Roman" w:hAnsi="Times New Roman"/>
          <w:b/>
          <w:color w:val="000000"/>
          <w:spacing w:val="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18"/>
          <w:lang w:val="hu-HU"/>
        </w:rPr>
        <w:t>Telefonszám: 06 (1) 700 42 12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1152"/>
        </w:tabs>
        <w:spacing w:line="213" w:lineRule="auto"/>
        <w:ind w:left="792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Fax: : 06 (1) 700 42 46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ország egyéb településein:</w:t>
      </w:r>
    </w:p>
    <w:p w:rsidR="00DD66A1" w:rsidRDefault="00DD66A1">
      <w:pPr>
        <w:numPr>
          <w:ilvl w:val="0"/>
          <w:numId w:val="2"/>
        </w:numPr>
        <w:tabs>
          <w:tab w:val="clear" w:pos="432"/>
          <w:tab w:val="decimal" w:pos="1080"/>
        </w:tabs>
        <w:spacing w:before="36" w:line="216" w:lineRule="auto"/>
        <w:ind w:left="648"/>
        <w:rPr>
          <w:rFonts w:ascii="Times New Roman" w:hAnsi="Times New Roman"/>
          <w:b/>
          <w:color w:val="000000"/>
          <w:spacing w:val="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18"/>
          <w:lang w:val="hu-HU"/>
        </w:rPr>
        <w:t>Telefonszám: 06 (1) 205-3759</w:t>
      </w:r>
    </w:p>
    <w:p w:rsidR="00DD66A1" w:rsidRDefault="00DD66A1">
      <w:pPr>
        <w:numPr>
          <w:ilvl w:val="0"/>
          <w:numId w:val="2"/>
        </w:numPr>
        <w:tabs>
          <w:tab w:val="clear" w:pos="432"/>
          <w:tab w:val="decimal" w:pos="1080"/>
        </w:tabs>
        <w:spacing w:line="208" w:lineRule="auto"/>
        <w:ind w:left="648"/>
        <w:rPr>
          <w:rFonts w:ascii="Times New Roman" w:hAnsi="Times New Roman"/>
          <w:b/>
          <w:color w:val="000000"/>
          <w:spacing w:val="1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18"/>
          <w:lang w:val="hu-HU"/>
        </w:rPr>
        <w:t>Fax: 06 (1) 205-3758</w:t>
      </w:r>
    </w:p>
    <w:p w:rsidR="00DD66A1" w:rsidRDefault="00DD66A1">
      <w:pPr>
        <w:spacing w:before="216" w:line="276" w:lineRule="auto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Ügyfélszolgálat e-mail címe:</w:t>
      </w:r>
    </w:p>
    <w:p w:rsidR="00DD66A1" w:rsidRDefault="00DD66A1">
      <w:pPr>
        <w:spacing w:before="18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Budapest és vonzáskörzete továbbá Dunaújváros, Kecskemét, Százhalombatatta, Székesfehérvár területén: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b/>
          <w:color w:val="000000"/>
          <w:spacing w:val="8"/>
          <w:sz w:val="18"/>
          <w:lang w:val="hu-HU"/>
        </w:rPr>
      </w:pPr>
      <w:hyperlink r:id="rId7">
        <w:r>
          <w:rPr>
            <w:rFonts w:ascii="Times New Roman" w:hAnsi="Times New Roman"/>
            <w:b/>
            <w:color w:val="0000FF"/>
            <w:spacing w:val="8"/>
            <w:sz w:val="18"/>
            <w:u w:val="single"/>
            <w:lang w:val="hu-HU"/>
          </w:rPr>
          <w:t>vital@vitalkonyha.hu</w:t>
        </w:r>
      </w:hyperlink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ország egyéb településein:</w:t>
      </w:r>
    </w:p>
    <w:p w:rsidR="00DD66A1" w:rsidRPr="004E53D3" w:rsidRDefault="00DD66A1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b/>
          <w:color w:val="000000"/>
          <w:spacing w:val="8"/>
          <w:sz w:val="18"/>
          <w:lang w:val="hu-HU"/>
        </w:rPr>
      </w:pPr>
      <w:hyperlink r:id="rId8">
        <w:r>
          <w:rPr>
            <w:rFonts w:ascii="Times New Roman" w:hAnsi="Times New Roman"/>
            <w:b/>
            <w:color w:val="0000FF"/>
            <w:spacing w:val="8"/>
            <w:sz w:val="18"/>
            <w:u w:val="single"/>
            <w:lang w:val="hu-HU"/>
          </w:rPr>
          <w:t>videk@vitalkonyha.hu</w:t>
        </w:r>
      </w:hyperlink>
    </w:p>
    <w:p w:rsidR="00DD66A1" w:rsidRDefault="00DD66A1" w:rsidP="004E53D3">
      <w:pPr>
        <w:tabs>
          <w:tab w:val="decimal" w:pos="360"/>
          <w:tab w:val="decimal" w:pos="720"/>
        </w:tabs>
      </w:pP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https://www.bonappetit.hu/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br/>
      </w: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Ügyfélszolgálat címe: 2233 Ecser, Szegf</w:t>
      </w:r>
      <w:r w:rsidRPr="004E53D3">
        <w:rPr>
          <w:rFonts w:ascii="TimesNewRoman" w:hAnsi="TimesNewRoman" w:cs="TimesNewRoman"/>
          <w:b/>
          <w:sz w:val="20"/>
          <w:szCs w:val="20"/>
          <w:lang w:val="hu-HU" w:eastAsia="hu-HU"/>
        </w:rPr>
        <w:t xml:space="preserve">ű 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u. 25.</w:t>
      </w: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Ügyfélszolgálat telefonos és fax elérhet</w:t>
      </w:r>
      <w:r w:rsidRPr="004E53D3">
        <w:rPr>
          <w:rFonts w:ascii="TimesNewRoman" w:hAnsi="TimesNewRoman" w:cs="TimesNewRoman"/>
          <w:b/>
          <w:sz w:val="20"/>
          <w:szCs w:val="20"/>
          <w:lang w:val="hu-HU" w:eastAsia="hu-HU"/>
        </w:rPr>
        <w:t>ő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sége:</w:t>
      </w: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Symbol" w:hAnsi="Symbol" w:cs="Symbol"/>
          <w:b/>
          <w:sz w:val="20"/>
          <w:szCs w:val="20"/>
          <w:lang w:val="hu-HU" w:eastAsia="hu-HU"/>
        </w:rPr>
        <w:t>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Telefonszám: 06 (1) 205 3373</w:t>
      </w: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Symbol" w:hAnsi="Symbol" w:cs="Symbol"/>
          <w:b/>
          <w:sz w:val="20"/>
          <w:szCs w:val="20"/>
          <w:lang w:val="hu-HU" w:eastAsia="hu-HU"/>
        </w:rPr>
        <w:t>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Fax: 06 (1) 205 3374</w:t>
      </w:r>
    </w:p>
    <w:p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hu-HU" w:eastAsia="hu-HU"/>
        </w:rPr>
      </w:pPr>
    </w:p>
    <w:p w:rsidR="00DD66A1" w:rsidRPr="004E53D3" w:rsidRDefault="00DD66A1" w:rsidP="004E53D3">
      <w:pPr>
        <w:spacing w:before="540"/>
        <w:rPr>
          <w:rFonts w:ascii="Times New Roman" w:hAnsi="Times New Roman"/>
          <w:b/>
          <w:color w:val="000000"/>
          <w:sz w:val="20"/>
          <w:szCs w:val="20"/>
          <w:lang w:val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Ügyfélszolgálat e-mail címe: iroda@bonappetit.hu</w:t>
      </w:r>
    </w:p>
    <w:p w:rsidR="00DD66A1" w:rsidRDefault="00DD66A1" w:rsidP="004E53D3">
      <w:pPr>
        <w:tabs>
          <w:tab w:val="decimal" w:pos="360"/>
          <w:tab w:val="decimal" w:pos="720"/>
        </w:tabs>
        <w:rPr>
          <w:rFonts w:ascii="Times New Roman" w:hAnsi="Times New Roman"/>
          <w:b/>
          <w:color w:val="000000"/>
          <w:spacing w:val="8"/>
          <w:sz w:val="18"/>
          <w:lang w:val="hu-HU"/>
        </w:rPr>
      </w:pPr>
    </w:p>
    <w:p w:rsidR="00DD66A1" w:rsidRDefault="00DD66A1">
      <w:pPr>
        <w:spacing w:before="144"/>
        <w:ind w:left="28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2.1 Az adatkezelés jogalapja</w:t>
      </w:r>
    </w:p>
    <w:p w:rsidR="00DD66A1" w:rsidRDefault="00DD66A1">
      <w:pPr>
        <w:ind w:left="648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Személyes adat az Info tv. 5. § (1) bekezdése szerint akkor kezelhet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, ha</w:t>
      </w:r>
    </w:p>
    <w:p w:rsidR="00DD66A1" w:rsidRDefault="00DD66A1">
      <w:pPr>
        <w:numPr>
          <w:ilvl w:val="0"/>
          <w:numId w:val="3"/>
        </w:numPr>
        <w:tabs>
          <w:tab w:val="clear" w:pos="288"/>
          <w:tab w:val="decimal" w:pos="1296"/>
        </w:tabs>
        <w:ind w:left="1296" w:hanging="288"/>
        <w:rPr>
          <w:rFonts w:ascii="Times New Roman" w:hAnsi="Times New Roman"/>
          <w:b/>
          <w:color w:val="000000"/>
          <w:spacing w:val="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18"/>
          <w:lang w:val="hu-HU"/>
        </w:rPr>
        <w:t>ahhoz az érintett hozzájárul, vagy</w:t>
      </w:r>
    </w:p>
    <w:p w:rsidR="00DD66A1" w:rsidRDefault="00DD66A1">
      <w:pPr>
        <w:numPr>
          <w:ilvl w:val="0"/>
          <w:numId w:val="3"/>
        </w:numPr>
        <w:tabs>
          <w:tab w:val="clear" w:pos="288"/>
          <w:tab w:val="decimal" w:pos="1296"/>
        </w:tabs>
        <w:ind w:left="1296" w:hanging="288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azt törvény vagy - törvény felhatalmazása alapján, az abban meghatározott körben - helyi önkormányzat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rendelete elrendeli.</w:t>
      </w:r>
    </w:p>
    <w:p w:rsidR="00DD66A1" w:rsidRDefault="00DD66A1">
      <w:pPr>
        <w:jc w:val="center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 xml:space="preserve">Személyes adatot kezelni csak meghatározott célból, jog gyakorlása és kötelezettség teljesítése érdekében lehet. Az 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br/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adatkezelésnek minden szakaszában meg kell felelnie e célnak. Csak olyan személyes adat kezelhet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, amely az adatkezelés</w:t>
      </w:r>
    </w:p>
    <w:p w:rsidR="00DD66A1" w:rsidRPr="004E53D3" w:rsidRDefault="00DD66A1">
      <w:pPr>
        <w:rPr>
          <w:lang w:val="hu-HU"/>
        </w:rPr>
        <w:sectPr w:rsidR="00DD66A1" w:rsidRPr="004E53D3">
          <w:pgSz w:w="11918" w:h="16854"/>
          <w:pgMar w:top="1412" w:right="1361" w:bottom="1252" w:left="1417" w:header="708" w:footer="708" w:gutter="0"/>
          <w:cols w:space="708"/>
        </w:sectPr>
      </w:pPr>
    </w:p>
    <w:p w:rsidR="00DD66A1" w:rsidRDefault="00DD66A1">
      <w:pPr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céljának megvalósulásához elengedhetetlen, a cél elérésére alkalmas, csak a cél megvalósulásához szükséges mértékben és </w:t>
      </w:r>
      <w:r>
        <w:rPr>
          <w:rFonts w:ascii="Times New Roman" w:hAnsi="Times New Roman"/>
          <w:b/>
          <w:color w:val="000000"/>
          <w:sz w:val="18"/>
          <w:lang w:val="hu-HU"/>
        </w:rPr>
        <w:t>ideig.</w:t>
      </w:r>
    </w:p>
    <w:p w:rsidR="00DD66A1" w:rsidRDefault="00DD66A1">
      <w:pPr>
        <w:spacing w:before="252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CITYFOOD MAGYARORSZÁG a neki megadott személyes adatokat nem ellen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rzi. A megadott adatok megfelel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ségéért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kizárólag az azt megadó személy felel.</w:t>
      </w:r>
    </w:p>
    <w:p w:rsidR="00DD66A1" w:rsidRDefault="00DD66A1">
      <w:pPr>
        <w:spacing w:before="216"/>
        <w:jc w:val="both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Az érintetteket tájékoztatjuk arról, hogy az e-mail címének megadása esetén egyben felel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sséget vállal azért, hogy 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megadott e-mail címr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l kizárólag 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vesz igénybe szolgáltatást. E felel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sségvállalásra tekintettel egy megadott e-mail címen történt belépésekkel összefügg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mindennem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felel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sség kizárólag azt az érintettet terheli, aki az e-mail címet megadta.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4"/>
          <w:w w:val="1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w w:val="110"/>
          <w:sz w:val="18"/>
          <w:lang w:val="hu-HU"/>
        </w:rPr>
        <w:t xml:space="preserve">Minden személyes adat kezelését a szolgáltató az Ön önkéntes hozzájárulása mellett, célhoz kötötten végzi. Ide </w:t>
      </w:r>
      <w:r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  <w:t>tartozik különösen a telefonszám és e-mail cím.</w:t>
      </w:r>
    </w:p>
    <w:p w:rsidR="00DD66A1" w:rsidRDefault="00DD66A1">
      <w:pPr>
        <w:spacing w:before="180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adatok akkor továbbíthatók, valamint a különböz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adatkezelések akkor kapcsolhatók össze, ha Ön ahhoz hozzájárult, vagy törvény azt megengedi, és ha az adatkezelés feltételei minden egyes személyes adatra nézve teljesülnek.</w:t>
      </w:r>
    </w:p>
    <w:p w:rsidR="00DD66A1" w:rsidRDefault="00DD66A1">
      <w:pPr>
        <w:tabs>
          <w:tab w:val="right" w:pos="6990"/>
        </w:tabs>
        <w:spacing w:before="432"/>
        <w:rPr>
          <w:rFonts w:ascii="Times New Roman" w:hAnsi="Times New Roman"/>
          <w:b/>
          <w:color w:val="000000"/>
          <w:spacing w:val="-2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0"/>
          <w:sz w:val="18"/>
          <w:lang w:val="hu-HU"/>
        </w:rPr>
        <w:t>2.2</w:t>
      </w:r>
      <w:r>
        <w:rPr>
          <w:rFonts w:ascii="Times New Roman" w:hAnsi="Times New Roman"/>
          <w:b/>
          <w:color w:val="000000"/>
          <w:spacing w:val="-20"/>
          <w:sz w:val="18"/>
          <w:lang w:val="hu-HU"/>
        </w:rPr>
        <w:tab/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adatok megismerésére jogosult lehetséges adatkezel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 és adatfeldolgozók személye</w:t>
      </w:r>
    </w:p>
    <w:p w:rsidR="00DD66A1" w:rsidRDefault="00DD66A1">
      <w:pPr>
        <w:spacing w:before="216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A szolgáltató jogosult egyes, az ételszállítási szolgáltatás ellátásához kapcsolódó részfeladatai tekintetében belföldi és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külföldi adatfeldolgozót megbízni, továbbá részükre a felhasználó által megadott személyes adatokat továbbítani (Európai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Unió területén belül és kívül egyaránt), és a jogos igényeinek érvényesítése érdekében a részére átadott személyes adatokat hatósági, bírósági eljárások lefolytatása céljából harmadik személynek átadni.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Belföldi adatfeldolgozó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182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Neve: Port Kft.</w:t>
      </w:r>
    </w:p>
    <w:p w:rsidR="00DD66A1" w:rsidRDefault="00DD66A1">
      <w:pPr>
        <w:ind w:left="720" w:right="4248"/>
        <w:rPr>
          <w:rFonts w:ascii="Times New Roman" w:hAnsi="Times New Roman"/>
          <w:b/>
          <w:color w:val="000000"/>
          <w:spacing w:val="-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 xml:space="preserve">Címe: 9200 Mosonmagyaróvár, Szent István király út 60.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weboldal: http://www.webtar.hu/</w:t>
      </w:r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Adatfeldolgozás módja: Információs rendszerrel.</w:t>
      </w:r>
    </w:p>
    <w:p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Külföldi adatfeldolgozó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16" w:line="199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Neve: MailChimp</w:t>
      </w:r>
    </w:p>
    <w:p w:rsidR="00DD66A1" w:rsidRDefault="00DD66A1">
      <w:pPr>
        <w:spacing w:line="266" w:lineRule="auto"/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Címe: Atlanta, Georgia, Egyesült Államok</w:t>
      </w:r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9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www.mailchimp.com</w:t>
        </w:r>
      </w:hyperlink>
    </w:p>
    <w:p w:rsidR="00DD66A1" w:rsidRDefault="00DD66A1">
      <w:pPr>
        <w:ind w:left="72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Adatfeldolgozás módja: meghatározott személyes adatok, meghatározott adatbázisba való feltöltése, ennek alapján </w:t>
      </w:r>
      <w:r>
        <w:rPr>
          <w:rFonts w:ascii="Times New Roman" w:hAnsi="Times New Roman"/>
          <w:b/>
          <w:color w:val="000000"/>
          <w:sz w:val="18"/>
          <w:lang w:val="hu-HU"/>
        </w:rPr>
        <w:t>az adatkezel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 által meghatározott tartalmú elektronikus hírlevelek kiküldése, az arról való leiratkozás lehet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>ségével.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16" w:line="204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Neve: Google Ireland Limited</w:t>
      </w:r>
    </w:p>
    <w:p w:rsidR="00DD66A1" w:rsidRDefault="00DD66A1">
      <w:pPr>
        <w:spacing w:line="264" w:lineRule="auto"/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Címe: Google Ireland, Gordon House, Barrow Street, Dublin 4, Írország</w:t>
      </w:r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10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www.google.hu</w:t>
        </w:r>
      </w:hyperlink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-8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által meghatározott tartalmú célzott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elektronikus megkeresések, hirdetések formájában (remarketing).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182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Neve: Facebook Ireland Ltd</w:t>
      </w:r>
    </w:p>
    <w:p w:rsidR="00DD66A1" w:rsidRDefault="00DD66A1">
      <w:pPr>
        <w:spacing w:line="285" w:lineRule="auto"/>
        <w:ind w:left="720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Címe: 4 Grand Canal Square , Grand Canal Harbour, D2 Dublin, Írország</w:t>
      </w:r>
    </w:p>
    <w:p w:rsidR="00DD66A1" w:rsidRDefault="00DD66A1">
      <w:pPr>
        <w:spacing w:line="201" w:lineRule="auto"/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11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www.facebook.com</w:t>
        </w:r>
      </w:hyperlink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-8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által meghatározott tartalmú célzott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elektronikus megkeresések, hirdetések formájában (remarketing).</w:t>
      </w:r>
    </w:p>
    <w:p w:rsidR="00DD66A1" w:rsidRDefault="00DD66A1">
      <w:pPr>
        <w:spacing w:before="36"/>
        <w:ind w:left="288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>2.3 Adatbiztonság</w:t>
      </w:r>
    </w:p>
    <w:p w:rsidR="00DD66A1" w:rsidRDefault="00DD66A1">
      <w:pPr>
        <w:spacing w:before="180"/>
        <w:ind w:left="648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szolgáltató, mint adatkezel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, illet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leg tevékenységi körében adatfeldolgozó gondoskodik az adatok biztonságáról,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továbbá megteszi azokat a technikai és szervezési intézkedéseket és kialakítja azokat az eljárási szabályokat, amelyek e törvény, valamint az egyéb adat- és titokvédelmi szabályok érvényre juttatásához szükségesek. Az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adatokat védik különösen a jogosulatlan hozzáférés, megváltoztatás, nyilvánosságra hozás vagy törlés, illet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leg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sérülés vagy a megsemmisülés ellen.</w:t>
      </w:r>
    </w:p>
    <w:p w:rsidR="00DD66A1" w:rsidRDefault="00DD66A1">
      <w:pPr>
        <w:spacing w:before="216"/>
        <w:ind w:left="288"/>
        <w:rPr>
          <w:rFonts w:ascii="Times New Roman" w:hAnsi="Times New Roman"/>
          <w:b/>
          <w:color w:val="000000"/>
          <w:spacing w:val="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2.4 Az adatkezelés célja, köre</w:t>
      </w:r>
    </w:p>
    <w:p w:rsidR="00DD66A1" w:rsidRDefault="00DD66A1">
      <w:pPr>
        <w:spacing w:before="216"/>
        <w:ind w:left="64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Ön a szolgáltatóval kötött szerz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désével hozzájárulhat ahhoz, hogy személyes adatait az alábbi célokra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felhasználhassuk: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/>
        <w:ind w:hanging="36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az Ön által a CITYFOOD MAGYARORSZÁG-al megkötött ételszállítási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teljesítéséhez szükséges adatkezelések, ilyen különösen a leadott megrendelés alapján termékek kiszállítása az Ön által megadott szállítási 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címre, továbbá a rendelés és teljesítés alapján számla kiállítása, a megrendelések teljesítése, a megrendel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k</w:t>
      </w:r>
    </w:p>
    <w:p w:rsidR="00DD66A1" w:rsidRPr="004E53D3" w:rsidRDefault="00DD66A1">
      <w:pPr>
        <w:rPr>
          <w:lang w:val="hu-HU"/>
        </w:rPr>
        <w:sectPr w:rsidR="00DD66A1" w:rsidRPr="004E53D3">
          <w:pgSz w:w="11918" w:h="16854"/>
          <w:pgMar w:top="1432" w:right="1362" w:bottom="1072" w:left="1416" w:header="708" w:footer="708" w:gutter="0"/>
          <w:cols w:space="708"/>
        </w:sectPr>
      </w:pPr>
    </w:p>
    <w:p w:rsidR="00DD66A1" w:rsidRDefault="00DD66A1">
      <w:pPr>
        <w:ind w:left="720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egymástól való megkülönböztetése, a vásárlás és fizetés nyilvántartása és dokumentáció készítése, a vásárlást követ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en, a jogszabály alapján számviteli kötelezettség teljesítése, megrendel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i kapcsolattartás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hírleveleinken keresztül történ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tájékoztatásra a Mailchimp rendszer igénybevételével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 w:line="480" w:lineRule="auto"/>
        <w:ind w:left="0" w:right="1440" w:firstLine="360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 xml:space="preserve">egyéb direktmarketing célú megkeresések (pl. facebook képes és szöveges hirdetések).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Ön a szolgáltatóval való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déssel hozzájárulhat a személyes adatai alábbi módon történ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kezeléséhez:</w:t>
      </w:r>
    </w:p>
    <w:p w:rsidR="00DD66A1" w:rsidRDefault="00DD66A1">
      <w:pPr>
        <w:numPr>
          <w:ilvl w:val="0"/>
          <w:numId w:val="2"/>
        </w:numPr>
        <w:tabs>
          <w:tab w:val="clear" w:pos="432"/>
          <w:tab w:val="decimal" w:pos="1296"/>
        </w:tabs>
        <w:spacing w:before="144"/>
        <w:ind w:left="1296" w:hanging="432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elektronikus úton tájékoztató anyag küldése a CITYFOOD MAGYARORSZÁG szolgáltatásairól, heti/havi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akciókról, promóciókról, nyereményjátékokról</w:t>
      </w:r>
    </w:p>
    <w:p w:rsidR="00DD66A1" w:rsidRDefault="00DD66A1">
      <w:pPr>
        <w:numPr>
          <w:ilvl w:val="0"/>
          <w:numId w:val="2"/>
        </w:numPr>
        <w:tabs>
          <w:tab w:val="clear" w:pos="432"/>
          <w:tab w:val="decimal" w:pos="1296"/>
        </w:tabs>
        <w:ind w:left="1296" w:hanging="432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az Ön név, szállítási cím, és amennyiben megadásra került, a telefon, mobiltelefon és e-mail adatainak felhasználása az ételszállítási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déssel kapcsolatos ügyintézéshez, megkeresésekhez, ügyfélszolgálati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egyeztetés és annak 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pontjának a megbeszéléséhez és az ezekhez szükséges kapcsolattartáshoz,</w:t>
      </w:r>
    </w:p>
    <w:p w:rsidR="00DD66A1" w:rsidRDefault="00DD66A1">
      <w:pPr>
        <w:spacing w:before="108" w:line="480" w:lineRule="auto"/>
        <w:ind w:left="288" w:right="2664" w:hanging="288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Az Ön által megadott adatokat a szolgáltató kizárólag számítástechnikai eszközzel kezeli. </w:t>
      </w:r>
      <w:r>
        <w:rPr>
          <w:rFonts w:ascii="Times New Roman" w:hAnsi="Times New Roman"/>
          <w:b/>
          <w:color w:val="000000"/>
          <w:sz w:val="18"/>
          <w:lang w:val="hu-HU"/>
        </w:rPr>
        <w:t>2.5 Adatkezelés id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>tartama</w:t>
      </w:r>
    </w:p>
    <w:p w:rsidR="00DD66A1" w:rsidRDefault="00DD66A1">
      <w:pPr>
        <w:spacing w:before="180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CITYFOOD MAGYARORSZÁG az Ön által megadott adatokat mindaddig kezeli, ameddig Ön nem vonja vissza az adatkezeléshez adott hozzájárulását.</w:t>
      </w:r>
    </w:p>
    <w:p w:rsidR="00DD66A1" w:rsidRDefault="00DD66A1">
      <w:pPr>
        <w:spacing w:before="144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 xml:space="preserve">Jelen adatkezelési hozzájáruló nyilatkozat 2.4. pontjában meghatározott célok tekintetében a CITYFOOD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MAGYARORSZÁG az Ön által megadott személyes adatokat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144"/>
        <w:ind w:left="1440" w:hanging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Direktmarketing célú megkeresések esetén a megadott hozzájárulás visszavonásáig, de legfeljebb két </w:t>
      </w:r>
      <w:r>
        <w:rPr>
          <w:rFonts w:ascii="Times New Roman" w:hAnsi="Times New Roman"/>
          <w:b/>
          <w:color w:val="000000"/>
          <w:sz w:val="18"/>
          <w:lang w:val="hu-HU"/>
        </w:rPr>
        <w:t>évig,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180"/>
        <w:ind w:left="1440" w:hanging="360"/>
        <w:jc w:val="both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a https://www.cityfood.hu/ és a https://www.vitalkonyha.hu/ és a https://www.bonappetit.hu oldalon történt regisztráció során létrejött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felhasználói fiók, továbbá az ezen keresztül megadott személyes adatok körét az ételszállítási szerz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dés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teljesítését követ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en, a felhasználói fiókból történt utolsó rendelés leadásától számított két évig. 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meghatározott két éves id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tartam esetlegesen újabb rendelés leadásával újrakezd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dik.</w:t>
      </w:r>
    </w:p>
    <w:p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216"/>
        <w:ind w:left="1440" w:hanging="360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 xml:space="preserve">Teljesített szolgáltatások esetén a Számv. tv. 169. * (2) bekezdésében meghatározott törvényes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adatkezelési id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, amely a számla kiállításától számított nyolc év.</w:t>
      </w:r>
    </w:p>
    <w:p w:rsidR="00DD66A1" w:rsidRDefault="00DD66A1">
      <w:pPr>
        <w:spacing w:before="432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Az érintett jogosult a személyes adat kezeléséhez történ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 hozzájárulását visszavonni csak egyes adatkezelési célok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tekintetében.</w:t>
      </w:r>
    </w:p>
    <w:p w:rsidR="00DD66A1" w:rsidRDefault="00DD66A1">
      <w:pPr>
        <w:spacing w:before="828" w:line="271" w:lineRule="auto"/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  <w:t>III. Ügyfél jogai és azok érvényesítési lehetőségei</w:t>
      </w:r>
    </w:p>
    <w:p w:rsidR="00DD66A1" w:rsidRDefault="00DD66A1">
      <w:pPr>
        <w:spacing w:before="144" w:line="273" w:lineRule="auto"/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3.1 Ön az Info tv. 14. *-a alapján kérelmezheti a szolgáltatótól:</w:t>
      </w:r>
    </w:p>
    <w:p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tájékoztatását személyes adatai kezelésér</w:t>
      </w:r>
      <w:r>
        <w:rPr>
          <w:rFonts w:ascii="Times New Roman" w:hAnsi="Times New Roman"/>
          <w:color w:val="000000"/>
          <w:spacing w:val="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l,</w:t>
      </w:r>
    </w:p>
    <w:p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személyes adatainak helyesbítését, valamint</w:t>
      </w:r>
    </w:p>
    <w:p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személyes adatainak - a kötelez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 xml:space="preserve"> adatkezelés kivételével - törlését vagy zárolását.</w:t>
      </w:r>
    </w:p>
    <w:p w:rsidR="00DD66A1" w:rsidRDefault="00DD66A1">
      <w:pPr>
        <w:ind w:left="648" w:hanging="288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3.2 Amennyiben az Ön tiltakozása ellenére személyes adatai kezelésével kapcsolatban jogsérelem éri, úgy az alábbi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jogorvoslati lehet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ségekkel élhet:</w:t>
      </w:r>
    </w:p>
    <w:p w:rsidR="00DD66A1" w:rsidRDefault="00DD66A1">
      <w:pPr>
        <w:spacing w:before="216"/>
        <w:ind w:left="1224" w:hanging="504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3.2.1 Tájékoztatást kérhet személyes adatai kezelésér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l, valamint kérheti személyes adatainak helyesbítését.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Kérelmére tájékoztatást adunk az általunk kezelt adatairól, az adatkezelés céljáról, jogalapjáról, 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id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tartamáról, az adatfeldolgozó nevér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l, címér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 (székhelyér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l) és az adatkezeléssel összefügg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>tevékenységér</w:t>
      </w:r>
      <w:r>
        <w:rPr>
          <w:rFonts w:ascii="Times New Roman" w:hAnsi="Times New Roman"/>
          <w:color w:val="000000"/>
          <w:spacing w:val="-7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 xml:space="preserve">l, továbbá arról, hogy kik és milyen célból kapják vagy kapták meg az adatokat. A kérelem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benyújtásától számított legrövidebb 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alatt, legfeljebb azonban, ha jogszabály ennél rövidebb határid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nem állapít meg, 15 napon belül írásban, közérthet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 formában adjuk meg a tájékoztatást.</w:t>
      </w:r>
    </w:p>
    <w:p w:rsidR="00DD66A1" w:rsidRDefault="00DD66A1">
      <w:pPr>
        <w:spacing w:before="180"/>
        <w:ind w:left="1224" w:hanging="504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3.2.2 Az Ön személyes adatát töröljük, ha kezelése jogellenes, ha Ön azt kéri, ha az adatkezelés célja megsz</w:t>
      </w:r>
      <w:r>
        <w:rPr>
          <w:rFonts w:ascii="Times New Roman" w:hAnsi="Times New Roman"/>
          <w:color w:val="000000"/>
          <w:spacing w:val="-1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nt,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ha az hiányos vagy téves, és ez az állapot jogszer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en nem korrigálható – feltéve, hogy a törlést törvény nem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zárja ki - vagy az adatok tárolásának törvényben meghatározott határideje lejárt, illetve ha azt a bíróság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vagy azt a Nemzeti Adatvédelmi és Információszabadság Hatóság elrendelte.</w:t>
      </w:r>
    </w:p>
    <w:p w:rsidR="00DD66A1" w:rsidRDefault="00DD66A1">
      <w:pPr>
        <w:ind w:left="1224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helyesbítésr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l és a törlésr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 Önt, továbbá mindazokat értesítjük, akiknek korábban az adatot adatkezelés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céljára továbbítottuk. Az értesítés mell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zhet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, ha ez az adatkezelés céljára való tekintettel az érintett jogos érdekét nem sérti.</w:t>
      </w:r>
    </w:p>
    <w:p w:rsidR="00DD66A1" w:rsidRDefault="00DD66A1">
      <w:pPr>
        <w:spacing w:line="280" w:lineRule="auto"/>
        <w:ind w:left="720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3.2.3 Ön tiltakozhat személyes adatának kezelése ellen, ha</w:t>
      </w:r>
    </w:p>
    <w:p w:rsidR="00DD66A1" w:rsidRPr="004E53D3" w:rsidRDefault="00DD66A1">
      <w:pPr>
        <w:rPr>
          <w:lang w:val="hu-HU"/>
        </w:rPr>
        <w:sectPr w:rsidR="00DD66A1" w:rsidRPr="004E53D3">
          <w:pgSz w:w="11918" w:h="16854"/>
          <w:pgMar w:top="1452" w:right="1362" w:bottom="1072" w:left="1416" w:header="708" w:footer="708" w:gutter="0"/>
          <w:cols w:space="708"/>
        </w:sectPr>
      </w:pPr>
    </w:p>
    <w:p w:rsidR="00DD66A1" w:rsidRDefault="00DD66A1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80.55pt;width:454pt;height:20.05pt;z-index:-251658240;mso-wrap-distance-left:0;mso-wrap-distance-right:0" filled="f" stroked="f">
            <v:textbox inset="0,0,0,0">
              <w:txbxContent>
                <w:p w:rsidR="00DD66A1" w:rsidRDefault="00DD66A1">
                  <w:pPr>
                    <w:spacing w:after="36"/>
                    <w:ind w:right="72"/>
                    <w:rPr>
                      <w:rFonts w:ascii="Times New Roman" w:hAnsi="Times New Roman"/>
                      <w:b/>
                      <w:color w:val="000000"/>
                      <w:spacing w:val="-4"/>
                      <w:w w:val="85"/>
                      <w:sz w:val="10"/>
                      <w:vertAlign w:val="superscript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85"/>
                      <w:sz w:val="10"/>
                      <w:vertAlign w:val="superscript"/>
                      <w:lang w:val="hu-H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megfelel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jelelölend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x-szel / jelölés hiányában a nem kötelez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en megadott adatokat nem rögzítjük elektronikus rendszereinkben és azokat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6"/>
                      <w:lang w:val="hu-HU"/>
                    </w:rPr>
                    <w:t>nem használjuk fel az adatkezelési szabályzatban meghatározott célok elérésében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a személyes adatok kezelése (továbbítása) kizárólag az adatkezel</w:t>
      </w:r>
      <w:r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vagy az adatátvev</w:t>
      </w:r>
      <w:r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jogának vagy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jogos érdekének érvényesítéséhez szükséges, kivéve, ha az adatkezelést törvény rendelte el;</w:t>
      </w:r>
    </w:p>
    <w:p w:rsidR="00DD66A1" w:rsidRDefault="00DD66A1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-7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 xml:space="preserve">a személyes adat felhasználása vagy továbbítása közvetlen üzletszerzés, közvélemény-kutatás vagy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tudományos kutatás céljára történik;</w:t>
      </w:r>
    </w:p>
    <w:p w:rsidR="00DD66A1" w:rsidRDefault="00DD66A1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a tiltakozás jogának gyakorlását egyébként törvény lehet</w:t>
      </w:r>
      <w:r>
        <w:rPr>
          <w:rFonts w:ascii="Times New Roman" w:hAnsi="Times New Roman"/>
          <w:color w:val="000000"/>
          <w:spacing w:val="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vé teszi</w:t>
      </w:r>
    </w:p>
    <w:p w:rsidR="00DD66A1" w:rsidRDefault="00DD66A1">
      <w:pPr>
        <w:ind w:left="1224" w:hanging="504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3.2.4 A szolgáltató – az adatkezelés egyidej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felfüggesztésével – a tiltakozást a kérelem benyújtásától számított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legrövidebb id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n belül, de legfeljebb, ha jogszabály ennél rövidebb határid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t nem állapít meg, 15 napon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belül megvizsgálja, és annak eredményér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l a kérelmez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t írásban tájékoztatja.</w:t>
      </w:r>
    </w:p>
    <w:p w:rsidR="00DD66A1" w:rsidRDefault="00DD66A1">
      <w:pPr>
        <w:ind w:left="1224"/>
        <w:jc w:val="both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Amennyiben a tiltakozás indokolt, az adatkezelést – beleértve a további adatfelvételt és adattovábbítást is –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szolgáltató megszünteti, és az adatokat zárolja, valamint a tiltakozásról, illet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leg az annak alapján tett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intézkedésekr</w:t>
      </w:r>
      <w:r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l értesíti mindazokat, akik részére a tiltakozással érintett személyes adatot korábban esetleg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továbbította, és akik kötelesek intézkedni a tiltakozási jog érvényesítése érdekében.</w:t>
      </w:r>
    </w:p>
    <w:p w:rsidR="00DD66A1" w:rsidRDefault="00DD66A1">
      <w:pPr>
        <w:ind w:left="1224" w:hanging="504"/>
        <w:jc w:val="both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3.2.5 Amennyiben Ön a szolgáltató által meghozott döntéssel nem ért egyet, az ellen – annak írásbeli közlését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számított 30 napon belül – bírósághoz fordulhat.</w:t>
      </w:r>
    </w:p>
    <w:p w:rsidR="00DD66A1" w:rsidRDefault="00DD66A1">
      <w:pPr>
        <w:ind w:left="720" w:hanging="360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3.3 Felhívjuk a figyelmét, hogy az Ön adatát nem törölheti a szolgáltató, ha az adatkezelést törvény rendelte el. Ilyen 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számviteli törvényben meghatározott, számla teljesítésével összefügg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adatkezelés, melyet az Interfood a számla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kiállítását követ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en 8 évig köteles meg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rizni.</w:t>
      </w:r>
    </w:p>
    <w:p w:rsidR="00DD66A1" w:rsidRDefault="00DD66A1">
      <w:pPr>
        <w:ind w:left="720" w:hanging="360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3.4 Ön a jogainak megsértése esetén az adatkezel</w:t>
      </w:r>
      <w:r>
        <w:rPr>
          <w:rFonts w:ascii="Times New Roman" w:hAnsi="Times New Roman"/>
          <w:color w:val="000000"/>
          <w:spacing w:val="-1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, vagyis Társaságunk ellen bírósághoz fordulhat. A bíróság az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ügyben soron kívül jár el. A perre Társaságunk székhelye szerinti bíróság illetékes, de a per – az Ön választása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szerint – az Ön lakóhelye szerinti bíróság el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tt is megindítható.</w:t>
      </w:r>
    </w:p>
    <w:p w:rsidR="00DD66A1" w:rsidRDefault="00DD66A1">
      <w:pPr>
        <w:spacing w:before="252" w:line="204" w:lineRule="auto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NYILATKOZATOK:</w:t>
      </w:r>
    </w:p>
    <w:p w:rsidR="00DD66A1" w:rsidRDefault="00DD66A1">
      <w:pPr>
        <w:spacing w:before="18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Alulírott tudomásul veszem, hogy az ételszállítási szerz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és az az alapján nyújtott szolgáltatás során az általam önkéntes módon megadott adatkezeléssel érintett adataimat a szolgáltató a fenti célból kezelheti és feldolgozhatja, továbbíthatja. A szolgáltató adatkezelési szabályzatát a https://www.cityfood.hu/ és a https://www.vitalkonyha.hu/  és a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https://www.bonappetit.hu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 oldalon, jelen nyilatkozat aláírását megel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en megismertem.</w:t>
      </w:r>
    </w:p>
    <w:p w:rsidR="00DD66A1" w:rsidRDefault="00DD66A1">
      <w:pPr>
        <w:spacing w:before="216"/>
        <w:jc w:val="both"/>
        <w:rPr>
          <w:rFonts w:ascii="Times New Roman" w:hAnsi="Times New Roman"/>
          <w:color w:val="000000"/>
          <w:spacing w:val="-8"/>
          <w:w w:val="110"/>
          <w:sz w:val="18"/>
          <w:lang w:val="hu-HU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 xml:space="preserve">□ 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hozzájárulok, </w:t>
      </w:r>
      <w:r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>□</w:t>
      </w:r>
      <w:r>
        <w:rPr>
          <w:rFonts w:ascii="Times New Roman" w:hAnsi="Times New Roman"/>
          <w:b/>
          <w:color w:val="000000"/>
          <w:spacing w:val="-8"/>
          <w:sz w:val="18"/>
          <w:vertAlign w:val="superscript"/>
          <w:lang w:val="hu-HU"/>
        </w:rPr>
        <w:t>1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nem járulok hozzá, hogy a CITYFOOD MAGYARORSZÁG az általam megadott személyes adatokat a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https://www.cityfood.hu/ és a </w:t>
      </w:r>
      <w:hyperlink r:id="rId12" w:history="1">
        <w:r w:rsidRPr="00A65CD1">
          <w:rPr>
            <w:rStyle w:val="Hyperlink"/>
            <w:rFonts w:ascii="Times New Roman" w:hAnsi="Times New Roman"/>
            <w:b/>
            <w:spacing w:val="-1"/>
            <w:sz w:val="18"/>
            <w:lang w:val="hu-HU"/>
          </w:rPr>
          <w:t>https://www.vitalkonyha.hu/</w:t>
        </w:r>
      </w:hyperlink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 és a </w:t>
      </w:r>
      <w:hyperlink r:id="rId13" w:history="1">
        <w:r w:rsidRPr="00A65CD1">
          <w:rPr>
            <w:rStyle w:val="Hyperlink"/>
            <w:rFonts w:ascii="Times New Roman" w:hAnsi="Times New Roman"/>
            <w:b/>
            <w:spacing w:val="-6"/>
            <w:sz w:val="18"/>
            <w:lang w:val="hu-HU"/>
          </w:rPr>
          <w:t>https://www.bonappetit.hu</w:t>
        </w:r>
      </w:hyperlink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 oldalon található Adatvédelmi Szabályzatnak megfelel</w:t>
      </w:r>
      <w:r>
        <w:rPr>
          <w:rFonts w:ascii="Times New Roman" w:hAnsi="Times New Roman"/>
          <w:color w:val="000000"/>
          <w:spacing w:val="-1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kezelje, az ételszállítási szerz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teljesítése érdekében felhasználja, direktmarketing célú hirdetéseket, remarketing célú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ajánlatokat közöljön velem, elektronikus, valamint telefonos úton. A Szolgáltató Adatvédelmi Szabályzatában foglalt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valamennyi rendelkezést megismertem.</w:t>
      </w:r>
    </w:p>
    <w:p w:rsidR="00DD66A1" w:rsidRDefault="00DD66A1">
      <w:pPr>
        <w:spacing w:before="396" w:after="324"/>
        <w:jc w:val="both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Amennyiben a fenti nyilatkozatokat a https://www.cityfood.hu/ és a https://www.vitalkonyha.hu/ és a https://www.bonappetit.hu  oldalon teszem, vagy más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elektronikus úton, úgy a Szolgáltató biztosítja, hogy az érintett hozzájárulását jelen tájékoztató ismeretében, egyértelm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módon tehesse meg online felületen, mely hozzájárulást a Szolgáltató technikai módszerekkel rögzít.</w:t>
      </w:r>
    </w:p>
    <w:p w:rsidR="00DD66A1" w:rsidRDefault="00DD66A1">
      <w:pPr>
        <w:spacing w:before="36"/>
        <w:ind w:left="576" w:right="7056" w:firstLine="432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noProof/>
          <w:lang w:val="hu-HU" w:eastAsia="hu-HU"/>
        </w:rPr>
        <w:pict>
          <v:line id="_x0000_s1027" style="position:absolute;left:0;text-align:left;z-index:251659264" from="0,.65pt" to="152.25pt,.65pt" strokeweight="1.2pt">
            <v:stroke dashstyle="1 1"/>
          </v:line>
        </w:pic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Ügyfél neve 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(nyomtatott bet</w:t>
      </w:r>
      <w:r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>ű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vel)</w:t>
      </w:r>
    </w:p>
    <w:p w:rsidR="00DD66A1" w:rsidRDefault="00DD66A1">
      <w:pPr>
        <w:tabs>
          <w:tab w:val="left" w:leader="dot" w:pos="2556"/>
          <w:tab w:val="left" w:leader="dot" w:pos="4536"/>
          <w:tab w:val="right" w:leader="dot" w:pos="5660"/>
        </w:tabs>
        <w:spacing w:before="396" w:after="118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>, 201</w:t>
      </w: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ab/>
      </w:r>
      <w:r>
        <w:rPr>
          <w:rFonts w:ascii="Times New Roman" w:hAnsi="Times New Roman"/>
          <w:b/>
          <w:color w:val="000000"/>
          <w:sz w:val="18"/>
          <w:lang w:val="hu-HU"/>
        </w:rPr>
        <w:t>hó</w:t>
      </w:r>
      <w:r>
        <w:rPr>
          <w:rFonts w:ascii="Times New Roman" w:hAnsi="Times New Roman"/>
          <w:b/>
          <w:color w:val="000000"/>
          <w:sz w:val="18"/>
          <w:lang w:val="hu-HU"/>
        </w:rPr>
        <w:tab/>
        <w:t>nap</w:t>
      </w:r>
    </w:p>
    <w:p w:rsidR="00DD66A1" w:rsidRDefault="00DD66A1">
      <w:pPr>
        <w:spacing w:before="288" w:line="276" w:lineRule="auto"/>
        <w:ind w:left="864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noProof/>
          <w:lang w:val="hu-HU" w:eastAsia="hu-HU"/>
        </w:rPr>
        <w:pict>
          <v:line id="_x0000_s1028" style="position:absolute;left:0;text-align:left;z-index:251660288" from="0,.65pt" to="157.05pt,.65pt" strokeweight="1.2pt">
            <v:stroke dashstyle="1 1"/>
          </v:line>
        </w:pict>
      </w:r>
      <w:r>
        <w:rPr>
          <w:noProof/>
          <w:lang w:val="hu-HU" w:eastAsia="hu-HU"/>
        </w:rPr>
        <w:pict>
          <v:line id="_x0000_s1029" style="position:absolute;left:0;text-align:left;z-index:251661312" from="0,148.9pt" to="144.35pt,148.9pt" strokeweight=".95pt"/>
        </w:pic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Ügyfél aláírása</w:t>
      </w:r>
    </w:p>
    <w:sectPr w:rsidR="00DD66A1" w:rsidSect="003E5316">
      <w:pgSz w:w="11918" w:h="16854"/>
      <w:pgMar w:top="1450" w:right="1364" w:bottom="1463" w:left="141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D0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5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675F62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F46AF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6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5C61B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E64EE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16"/>
    <w:rsid w:val="002B5A84"/>
    <w:rsid w:val="003E5316"/>
    <w:rsid w:val="004E53D3"/>
    <w:rsid w:val="00A65CD1"/>
    <w:rsid w:val="00DD66A1"/>
    <w:rsid w:val="00F0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3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k@vitalkonyha.hu" TargetMode="External"/><Relationship Id="rId13" Type="http://schemas.openxmlformats.org/officeDocument/2006/relationships/hyperlink" Target="https://www.bonappet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l@vitalkonyha.hu" TargetMode="External"/><Relationship Id="rId12" Type="http://schemas.openxmlformats.org/officeDocument/2006/relationships/hyperlink" Target="https://www.vitalkonyh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tyfood.hu" TargetMode="External"/><Relationship Id="rId11" Type="http://schemas.openxmlformats.org/officeDocument/2006/relationships/hyperlink" Target="http://www.facebook.com" TargetMode="External"/><Relationship Id="rId5" Type="http://schemas.openxmlformats.org/officeDocument/2006/relationships/hyperlink" Target="https://www.vitalkonyha.h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chim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1796</Words>
  <Characters>12396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subject/>
  <dc:creator/>
  <cp:keywords/>
  <dc:description/>
  <cp:lastModifiedBy>A</cp:lastModifiedBy>
  <cp:revision>2</cp:revision>
  <dcterms:created xsi:type="dcterms:W3CDTF">2020-01-06T15:50:00Z</dcterms:created>
  <dcterms:modified xsi:type="dcterms:W3CDTF">2020-01-06T15:50:00Z</dcterms:modified>
</cp:coreProperties>
</file>